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2D1F8" w14:textId="6E61E229" w:rsidR="0008645E" w:rsidRPr="002C1548" w:rsidRDefault="00492889" w:rsidP="0063711B">
      <w:pPr>
        <w:pStyle w:val="NoSpacing"/>
        <w:jc w:val="center"/>
        <w:rPr>
          <w:rFonts w:cstheme="minorHAnsi"/>
        </w:rPr>
      </w:pPr>
      <w:r w:rsidRPr="002C1548">
        <w:rPr>
          <w:rFonts w:cstheme="minorHAnsi"/>
        </w:rPr>
        <w:t>Songs of</w:t>
      </w:r>
      <w:r w:rsidR="00BC7752">
        <w:rPr>
          <w:rFonts w:cstheme="minorHAnsi"/>
        </w:rPr>
        <w:t xml:space="preserve"> the</w:t>
      </w:r>
      <w:r w:rsidRPr="002C1548">
        <w:rPr>
          <w:rFonts w:cstheme="minorHAnsi"/>
        </w:rPr>
        <w:t xml:space="preserve"> Summer</w:t>
      </w:r>
      <w:r w:rsidR="0063711B" w:rsidRPr="002C1548">
        <w:rPr>
          <w:rFonts w:cstheme="minorHAnsi"/>
        </w:rPr>
        <w:t xml:space="preserve"> week </w:t>
      </w:r>
      <w:r w:rsidR="00304D19">
        <w:rPr>
          <w:rFonts w:cstheme="minorHAnsi"/>
        </w:rPr>
        <w:t>4</w:t>
      </w:r>
    </w:p>
    <w:p w14:paraId="0E8AD0DD" w14:textId="1221B82C" w:rsidR="0063711B" w:rsidRPr="002C1548" w:rsidRDefault="00667D07" w:rsidP="0063711B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 xml:space="preserve">What will </w:t>
      </w:r>
      <w:r w:rsidR="00304D19">
        <w:rPr>
          <w:rFonts w:cstheme="minorHAnsi"/>
        </w:rPr>
        <w:t>G</w:t>
      </w:r>
      <w:r>
        <w:rPr>
          <w:rFonts w:cstheme="minorHAnsi"/>
        </w:rPr>
        <w:t>od do?</w:t>
      </w:r>
    </w:p>
    <w:p w14:paraId="758CFEB3" w14:textId="480A897A" w:rsidR="00F72433" w:rsidRDefault="00F72433" w:rsidP="0063711B">
      <w:pPr>
        <w:pStyle w:val="NoSpacing"/>
        <w:jc w:val="center"/>
        <w:rPr>
          <w:rFonts w:cstheme="minorHAnsi"/>
        </w:rPr>
      </w:pPr>
      <w:r w:rsidRPr="002C1548">
        <w:rPr>
          <w:rFonts w:cstheme="minorHAnsi"/>
        </w:rPr>
        <w:t xml:space="preserve">Psalms </w:t>
      </w:r>
      <w:r w:rsidR="00667D07">
        <w:rPr>
          <w:rFonts w:cstheme="minorHAnsi"/>
        </w:rPr>
        <w:t>23</w:t>
      </w:r>
    </w:p>
    <w:p w14:paraId="762C126D" w14:textId="15766E69" w:rsidR="00E64077" w:rsidRDefault="00E64077" w:rsidP="00E64077">
      <w:pPr>
        <w:pStyle w:val="NoSpacing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God </w:t>
      </w:r>
      <w:r w:rsidR="00830BE7">
        <w:rPr>
          <w:rFonts w:cstheme="minorHAnsi"/>
        </w:rPr>
        <w:t xml:space="preserve">is a </w:t>
      </w:r>
      <w:r w:rsidR="00830BE7">
        <w:rPr>
          <w:rFonts w:cstheme="minorHAnsi"/>
          <w:u w:val="single"/>
        </w:rPr>
        <w:t>leader</w:t>
      </w:r>
      <w:r>
        <w:rPr>
          <w:rFonts w:cstheme="minorHAnsi"/>
        </w:rPr>
        <w:t>.</w:t>
      </w:r>
    </w:p>
    <w:p w14:paraId="717BF21B" w14:textId="121C184B" w:rsidR="00E64077" w:rsidRPr="003C720B" w:rsidRDefault="00E64077" w:rsidP="00E64077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6407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E64077">
        <w:rPr>
          <w:rFonts w:ascii="Times New Roman" w:eastAsia="Times New Roman" w:hAnsi="Times New Roman" w:cs="Times New Roman"/>
          <w:smallCaps/>
          <w:sz w:val="24"/>
          <w:szCs w:val="24"/>
        </w:rPr>
        <w:t>LORD</w:t>
      </w:r>
      <w:r w:rsidRPr="00E64077">
        <w:rPr>
          <w:rFonts w:ascii="Times New Roman" w:eastAsia="Times New Roman" w:hAnsi="Times New Roman" w:cs="Times New Roman"/>
          <w:sz w:val="24"/>
          <w:szCs w:val="24"/>
        </w:rPr>
        <w:t xml:space="preserve"> is my shepherd, I shall not be in want. </w:t>
      </w:r>
      <w:r w:rsidRPr="00E64077">
        <w:rPr>
          <w:rFonts w:ascii="Times New Roman" w:eastAsia="Times New Roman" w:hAnsi="Times New Roman" w:cs="Times New Roman"/>
          <w:sz w:val="24"/>
          <w:szCs w:val="24"/>
        </w:rPr>
        <w:br/>
      </w:r>
      <w:r w:rsidRPr="003C720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He makes me lie down in green pastures, he leads me beside quiet waters, </w:t>
      </w:r>
      <w:r w:rsidRPr="003C720B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 he restores my soul. He guides me in paths of righteousness for his name's sake. </w:t>
      </w:r>
      <w:r w:rsidRPr="003C720B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 Even though I walk through the valley of the shadow of death, I will fear no evil, for you are with me; your rod and your staff, they comfort me. </w:t>
      </w:r>
      <w:r w:rsidRPr="003C72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Psalm 23:1-4 </w:t>
      </w:r>
    </w:p>
    <w:p w14:paraId="5ADCA50D" w14:textId="5DB4B937" w:rsidR="00E64077" w:rsidRDefault="00E64077" w:rsidP="00E64077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32567B" w14:textId="41DD289C" w:rsidR="00E64077" w:rsidRDefault="00E64077" w:rsidP="00E6407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God will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lead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32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D0E355" w14:textId="1AA4C1B8" w:rsidR="00433532" w:rsidRPr="00A856E3" w:rsidRDefault="00A856E3" w:rsidP="00A856E3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856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Teach me to do your will, for you are my God; may your good Spirit lead me on level ground. </w:t>
      </w:r>
      <w:r w:rsidRPr="00A856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Psalm 143:10 </w:t>
      </w:r>
    </w:p>
    <w:p w14:paraId="574BAAEC" w14:textId="0340B068" w:rsidR="00E64077" w:rsidRDefault="00E64077" w:rsidP="00E64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4EDFFD" w14:textId="1C0DD490" w:rsidR="00E64077" w:rsidRDefault="00E64077" w:rsidP="00E6407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God will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guide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32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AA1CA69" w14:textId="6A47B923" w:rsidR="00A856E3" w:rsidRPr="00A856E3" w:rsidRDefault="00A856E3" w:rsidP="00A856E3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856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Show me your ways, O </w:t>
      </w:r>
      <w:r w:rsidRPr="00A856E3">
        <w:rPr>
          <w:rFonts w:ascii="Times New Roman" w:eastAsia="Times New Roman" w:hAnsi="Times New Roman" w:cs="Times New Roman"/>
          <w:i/>
          <w:iCs/>
          <w:smallCaps/>
          <w:sz w:val="24"/>
          <w:szCs w:val="24"/>
        </w:rPr>
        <w:t>LORD</w:t>
      </w:r>
      <w:r w:rsidRPr="00A856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teach me your paths; </w:t>
      </w:r>
      <w:r w:rsidRPr="00A856E3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guide me in your truth and teach me, for you are God my Savior, and my hope is in you all day long. </w:t>
      </w:r>
      <w:r w:rsidRPr="00A856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Psalm 25:4-5 </w:t>
      </w:r>
    </w:p>
    <w:p w14:paraId="2E3ECB82" w14:textId="77777777" w:rsidR="00A856E3" w:rsidRPr="00A856E3" w:rsidRDefault="00A856E3" w:rsidP="00A856E3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79A778E" w14:textId="464FB898" w:rsidR="00E64077" w:rsidRDefault="00E64077" w:rsidP="00E6407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God will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protect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6975AF" w14:textId="28421B21" w:rsidR="00C32566" w:rsidRPr="00C32566" w:rsidRDefault="00C32566" w:rsidP="00C32566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t> </w:t>
      </w:r>
      <w:r w:rsidRPr="00C32566">
        <w:rPr>
          <w:i/>
          <w:iCs/>
        </w:rPr>
        <w:t xml:space="preserve">But the Lord is faithful, and he will strengthen and protect you from the evil one. </w:t>
      </w:r>
      <w:r w:rsidRPr="00C32566">
        <w:rPr>
          <w:i/>
          <w:iCs/>
        </w:rPr>
        <w:br/>
      </w:r>
      <w:r w:rsidRPr="00C32566">
        <w:rPr>
          <w:b/>
          <w:bCs/>
          <w:i/>
          <w:iCs/>
        </w:rPr>
        <w:t>2 Thessalonians 3:3</w:t>
      </w:r>
    </w:p>
    <w:p w14:paraId="42DACF0B" w14:textId="77777777" w:rsidR="00E64077" w:rsidRPr="00C32566" w:rsidRDefault="00E64077" w:rsidP="00E64077">
      <w:pPr>
        <w:pStyle w:val="ListParagrap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917D889" w14:textId="6D9DEEAA" w:rsidR="00E64077" w:rsidRDefault="00E64077" w:rsidP="00E6407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God is a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provider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303403" w14:textId="524F5372" w:rsidR="00E64077" w:rsidRPr="00930398" w:rsidRDefault="00E64077" w:rsidP="00E64077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3039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You prepare a table before me in the presence of my enemies. You anoint my head with </w:t>
      </w:r>
      <w:r w:rsidR="00930398" w:rsidRPr="00930398">
        <w:rPr>
          <w:rFonts w:ascii="Times New Roman" w:eastAsia="Times New Roman" w:hAnsi="Times New Roman" w:cs="Times New Roman"/>
          <w:i/>
          <w:iCs/>
          <w:sz w:val="24"/>
          <w:szCs w:val="24"/>
        </w:rPr>
        <w:t>oil,</w:t>
      </w:r>
      <w:r w:rsidRPr="0093039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my cup overflows. Surely goodness and love will follow me all the days of my life, and I will dwell in the house of the </w:t>
      </w:r>
      <w:r w:rsidRPr="00930398">
        <w:rPr>
          <w:rFonts w:ascii="Times New Roman" w:eastAsia="Times New Roman" w:hAnsi="Times New Roman" w:cs="Times New Roman"/>
          <w:i/>
          <w:iCs/>
          <w:smallCaps/>
          <w:sz w:val="24"/>
          <w:szCs w:val="24"/>
        </w:rPr>
        <w:t>LORD</w:t>
      </w:r>
      <w:r w:rsidRPr="0093039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forever. </w:t>
      </w:r>
      <w:r w:rsidRPr="009303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Psalm 23:5-6 </w:t>
      </w:r>
    </w:p>
    <w:p w14:paraId="5F1F9A42" w14:textId="193D0549" w:rsidR="00E64077" w:rsidRPr="00930398" w:rsidRDefault="00E64077" w:rsidP="00E6407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5007A34" w14:textId="7D9BF14F" w:rsidR="00E64077" w:rsidRDefault="00E64077" w:rsidP="00E6407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God provides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contentment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76BB01" w14:textId="2A42E580" w:rsidR="00433532" w:rsidRPr="00433532" w:rsidRDefault="00433532" w:rsidP="00433532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3353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 know what it is to be in need, and I know what it is to have plenty. I have learned the secret of being content in any and every situation, whether well fed or hungry, whether living in plenty or in want. I can do everything through him who gives me strength. </w:t>
      </w:r>
      <w:r w:rsidRPr="004335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Philippians 4:12-13 </w:t>
      </w:r>
    </w:p>
    <w:p w14:paraId="628557E9" w14:textId="77777777" w:rsidR="00433532" w:rsidRPr="00433532" w:rsidRDefault="00433532" w:rsidP="00433532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DF5B20C" w14:textId="1FCE0BDB" w:rsidR="00E64077" w:rsidRDefault="00E64077" w:rsidP="00E6407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EA9A2E8" w14:textId="791005DF" w:rsidR="00E64077" w:rsidRDefault="00E64077" w:rsidP="00E6407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God provides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good</w:t>
      </w:r>
      <w:r w:rsidR="00433532">
        <w:rPr>
          <w:rFonts w:ascii="Times New Roman" w:eastAsia="Times New Roman" w:hAnsi="Times New Roman" w:cs="Times New Roman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ess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7E73B1" w14:textId="20021776" w:rsidR="00433532" w:rsidRDefault="00433532" w:rsidP="00433532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3353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His divine power has given us everything we need for life and godliness through our knowledge of him who called us by his own glory and goodness. </w:t>
      </w:r>
      <w:r w:rsidRPr="004335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2 Peter 1:3 </w:t>
      </w:r>
    </w:p>
    <w:p w14:paraId="0B4AC25E" w14:textId="4E0F41FA" w:rsidR="00930398" w:rsidRDefault="00930398" w:rsidP="00433532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A62E5A5" w14:textId="783F5648" w:rsidR="00930398" w:rsidRDefault="00930398" w:rsidP="0093039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Our part is to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follow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God.</w:t>
      </w:r>
    </w:p>
    <w:p w14:paraId="4F92231B" w14:textId="01AF4CCD" w:rsidR="00930398" w:rsidRPr="007B6BEA" w:rsidRDefault="00930398" w:rsidP="00930398">
      <w:pPr>
        <w:pStyle w:val="ListParagraph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t> </w:t>
      </w:r>
      <w:r w:rsidRPr="007B6BEA">
        <w:rPr>
          <w:rStyle w:val="jesuswords"/>
          <w:i/>
          <w:iCs/>
        </w:rPr>
        <w:t>My sheep listen to my voice; I know them, and they follow me.</w:t>
      </w:r>
      <w:r w:rsidRPr="007B6BEA">
        <w:rPr>
          <w:i/>
          <w:iCs/>
        </w:rPr>
        <w:t xml:space="preserve"> </w:t>
      </w:r>
      <w:r w:rsidRPr="007B6BEA">
        <w:rPr>
          <w:b/>
          <w:bCs/>
          <w:i/>
          <w:iCs/>
        </w:rPr>
        <w:t>John 10:27</w:t>
      </w:r>
    </w:p>
    <w:p w14:paraId="5C758C06" w14:textId="77777777" w:rsidR="00930398" w:rsidRPr="00930398" w:rsidRDefault="00930398" w:rsidP="0093039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BE32D8" w14:textId="77777777" w:rsidR="00433532" w:rsidRPr="00433532" w:rsidRDefault="00433532" w:rsidP="00433532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ED9DCBD" w14:textId="77777777" w:rsidR="00E64077" w:rsidRPr="00E64077" w:rsidRDefault="00E64077" w:rsidP="00E6407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81A78C" w14:textId="77777777" w:rsidR="00E64077" w:rsidRPr="002C1548" w:rsidRDefault="00E64077" w:rsidP="00E64077">
      <w:pPr>
        <w:pStyle w:val="NoSpacing"/>
        <w:ind w:left="720"/>
        <w:rPr>
          <w:rFonts w:cstheme="minorHAnsi"/>
        </w:rPr>
      </w:pPr>
    </w:p>
    <w:p w14:paraId="3116887C" w14:textId="487EC3A1" w:rsidR="0063711B" w:rsidRPr="002C1548" w:rsidRDefault="0063711B" w:rsidP="00F72433">
      <w:pPr>
        <w:pStyle w:val="NoSpacing"/>
        <w:rPr>
          <w:rFonts w:cstheme="minorHAnsi"/>
        </w:rPr>
      </w:pPr>
    </w:p>
    <w:sectPr w:rsidR="0063711B" w:rsidRPr="002C1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D6C61"/>
    <w:multiLevelType w:val="hybridMultilevel"/>
    <w:tmpl w:val="303266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8E4754"/>
    <w:multiLevelType w:val="hybridMultilevel"/>
    <w:tmpl w:val="0DE2E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94B6A"/>
    <w:multiLevelType w:val="hybridMultilevel"/>
    <w:tmpl w:val="2BEED8BA"/>
    <w:lvl w:ilvl="0" w:tplc="F02666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0642CD0"/>
    <w:multiLevelType w:val="hybridMultilevel"/>
    <w:tmpl w:val="9424C7C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3AF502E"/>
    <w:multiLevelType w:val="hybridMultilevel"/>
    <w:tmpl w:val="66426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671D62"/>
    <w:multiLevelType w:val="hybridMultilevel"/>
    <w:tmpl w:val="5B3A2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E635D"/>
    <w:multiLevelType w:val="hybridMultilevel"/>
    <w:tmpl w:val="8A7885F4"/>
    <w:lvl w:ilvl="0" w:tplc="2F681A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4D80DCC"/>
    <w:multiLevelType w:val="hybridMultilevel"/>
    <w:tmpl w:val="C6F2C6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C127F1"/>
    <w:multiLevelType w:val="hybridMultilevel"/>
    <w:tmpl w:val="0EF8AE8A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77107C63"/>
    <w:multiLevelType w:val="hybridMultilevel"/>
    <w:tmpl w:val="0AF24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11B"/>
    <w:rsid w:val="000636CB"/>
    <w:rsid w:val="0008645E"/>
    <w:rsid w:val="001F71A8"/>
    <w:rsid w:val="0022587A"/>
    <w:rsid w:val="00265104"/>
    <w:rsid w:val="002C1548"/>
    <w:rsid w:val="002E0AFB"/>
    <w:rsid w:val="00304D19"/>
    <w:rsid w:val="003C720B"/>
    <w:rsid w:val="00433532"/>
    <w:rsid w:val="00492889"/>
    <w:rsid w:val="004B0A1D"/>
    <w:rsid w:val="0063711B"/>
    <w:rsid w:val="00667D07"/>
    <w:rsid w:val="006D0898"/>
    <w:rsid w:val="007B6BEA"/>
    <w:rsid w:val="00830BE7"/>
    <w:rsid w:val="009013DD"/>
    <w:rsid w:val="00930398"/>
    <w:rsid w:val="00A856E3"/>
    <w:rsid w:val="00BC7752"/>
    <w:rsid w:val="00C32566"/>
    <w:rsid w:val="00D32AF6"/>
    <w:rsid w:val="00D37B9D"/>
    <w:rsid w:val="00E64077"/>
    <w:rsid w:val="00F7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3D194"/>
  <w15:chartTrackingRefBased/>
  <w15:docId w15:val="{A80D7EEC-8FB6-449D-BD2D-203ED8B6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711B"/>
    <w:pPr>
      <w:spacing w:after="0" w:line="240" w:lineRule="auto"/>
    </w:pPr>
  </w:style>
  <w:style w:type="character" w:customStyle="1" w:styleId="poetry1">
    <w:name w:val="poetry1"/>
    <w:basedOn w:val="DefaultParagraphFont"/>
    <w:rsid w:val="0063711B"/>
  </w:style>
  <w:style w:type="character" w:customStyle="1" w:styleId="poetry2">
    <w:name w:val="poetry2"/>
    <w:basedOn w:val="DefaultParagraphFont"/>
    <w:rsid w:val="0063711B"/>
  </w:style>
  <w:style w:type="paragraph" w:styleId="ListParagraph">
    <w:name w:val="List Paragraph"/>
    <w:basedOn w:val="Normal"/>
    <w:uiPriority w:val="34"/>
    <w:qFormat/>
    <w:rsid w:val="0063711B"/>
    <w:pPr>
      <w:ind w:left="720"/>
      <w:contextualSpacing/>
    </w:pPr>
  </w:style>
  <w:style w:type="character" w:customStyle="1" w:styleId="ind">
    <w:name w:val="ind"/>
    <w:basedOn w:val="DefaultParagraphFont"/>
    <w:rsid w:val="0022587A"/>
  </w:style>
  <w:style w:type="character" w:customStyle="1" w:styleId="jesuswords">
    <w:name w:val="jesuswords"/>
    <w:basedOn w:val="DefaultParagraphFont"/>
    <w:rsid w:val="00A85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6</cp:revision>
  <dcterms:created xsi:type="dcterms:W3CDTF">2020-07-07T16:11:00Z</dcterms:created>
  <dcterms:modified xsi:type="dcterms:W3CDTF">2020-07-07T17:46:00Z</dcterms:modified>
</cp:coreProperties>
</file>